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150" w:afterAutospacing="0" w:line="383" w:lineRule="atLeast"/>
        <w:ind w:right="30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6"/>
          <w:rFonts w:hint="eastAsia" w:ascii="仿宋" w:hAnsi="仿宋" w:eastAsia="仿宋" w:cs="仿宋"/>
          <w:color w:val="333333"/>
          <w:spacing w:val="8"/>
          <w:sz w:val="43"/>
          <w:szCs w:val="43"/>
          <w:shd w:val="clear" w:color="auto" w:fill="FFFFFF"/>
        </w:rPr>
        <w:t>培训报名回执</w:t>
      </w:r>
    </w:p>
    <w:tbl>
      <w:tblPr>
        <w:tblStyle w:val="4"/>
        <w:tblpPr w:leftFromText="180" w:rightFromText="180" w:vertAnchor="text" w:horzAnchor="page" w:tblpX="1845" w:tblpY="95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2117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2117" w:type="dxa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800" w:type="dxa"/>
            <w:vAlign w:val="center"/>
          </w:tcPr>
          <w:p>
            <w:pPr>
              <w:wordWrap w:val="0"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restart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3495" w:type="dxa"/>
            <w:vMerge w:val="continue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17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0" w:type="dxa"/>
          </w:tcPr>
          <w:p>
            <w:pPr>
              <w:wordWrap w:val="0"/>
              <w:adjustRightInd w:val="0"/>
              <w:snapToGrid w:val="0"/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412" w:type="dxa"/>
            <w:gridSpan w:val="3"/>
          </w:tcPr>
          <w:p>
            <w:pPr>
              <w:wordWrap w:val="0"/>
              <w:adjustRightInd w:val="0"/>
              <w:snapToGrid w:val="0"/>
              <w:spacing w:line="360" w:lineRule="auto"/>
              <w:jc w:val="left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60" w:lineRule="auto"/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预留房间数（交通学院交流中心）</w:t>
            </w:r>
            <w:r>
              <w:rPr>
                <w:rFonts w:hint="eastAsia"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间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383" w:lineRule="atLeast"/>
        <w:ind w:right="30"/>
        <w:jc w:val="both"/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instrText xml:space="preserve"> HYPERLINK "mailto:请于2019年3月17日前将培训报名回执发送到协会邮箱（sdqcwxjc@163.com）。" </w:instrText>
      </w: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t>请于201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t>年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3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t>月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17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t>日前将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培训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t>报名回执发送到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val="en-US" w:eastAsia="zh-CN"/>
        </w:rPr>
        <w:t>协会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t>邮箱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（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t>sdqcwxjc@163.com</w:t>
      </w:r>
      <w:r>
        <w:rPr>
          <w:rStyle w:val="7"/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  <w:lang w:eastAsia="zh-CN"/>
        </w:rPr>
        <w:t>）。</w:t>
      </w: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u w:val="none"/>
          <w:shd w:val="clear" w:color="auto" w:fill="FFFFFF"/>
        </w:rPr>
        <w:fldChar w:fldCharType="end"/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8"/>
          <w:sz w:val="32"/>
          <w:szCs w:val="32"/>
          <w:shd w:val="clear" w:color="auto" w:fill="FFFFFF"/>
          <w:lang w:eastAsia="zh-CN"/>
        </w:rPr>
        <w:t>协会联系人：王一兴18366122609（同微信）。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580A89"/>
    <w:multiLevelType w:val="singleLevel"/>
    <w:tmpl w:val="AB580A8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75EF7"/>
    <w:rsid w:val="2B075EF7"/>
    <w:rsid w:val="603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2019-03-08T08:18:00Z</dcterms:created>
  <dc:creator>yx</dc:creator>
  <cp:lastModifiedBy>yx</cp:lastModifiedBy>
  <dcterms:modified xsi:type="dcterms:W3CDTF">2019-03-08T08:20:13Z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